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4B" w:rsidRPr="00BE3441" w:rsidRDefault="007106AF" w:rsidP="00BE3441">
      <w:pPr>
        <w:jc w:val="both"/>
        <w:rPr>
          <w:sz w:val="32"/>
          <w:szCs w:val="32"/>
        </w:rPr>
      </w:pPr>
      <w:r w:rsidRPr="00BE3441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10 ПРИЧИН УЧИТЬ РЕБЕНКА МУЗЫКЕ.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Блестящая статья!</w:t>
      </w:r>
      <w:r w:rsidRPr="00BE3441">
        <w:rPr>
          <w:rFonts w:ascii="Tahoma" w:hAnsi="Tahoma" w:cs="Tahoma"/>
          <w:color w:val="000000"/>
          <w:sz w:val="32"/>
          <w:szCs w:val="32"/>
        </w:rPr>
        <w:br/>
      </w:r>
      <w:bookmarkStart w:id="0" w:name="_GoBack"/>
      <w:bookmarkEnd w:id="0"/>
      <w:r w:rsidRPr="00BE3441">
        <w:rPr>
          <w:rFonts w:ascii="Tahoma" w:hAnsi="Tahoma" w:cs="Tahoma"/>
          <w:color w:val="000000"/>
          <w:sz w:val="32"/>
          <w:szCs w:val="32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Несмотря на то, что ребёнок фальшиво орёт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прочее, и прочее</w:t>
      </w:r>
      <w:proofErr w:type="gram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… Е</w:t>
      </w:r>
      <w:proofErr w:type="gram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сть веские причины всё это преодолеть и всё-таки учить музыке, и эти причины должны знать современные родители.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Играть – это СЛЕДОВАТЬ ТРАДИЦИИ.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Дюк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Эллингтон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7BFFE08C" wp14:editId="2256615C">
            <wp:extent cx="152400" cy="15240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родители невест!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Музыкальные занятия ВОСПИТЫВАЮТ ВОЛЮ И ДИСЦИПЛИНУ: заниматься на инструменте надо постоянно, регулярно и без перерывов.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66E1BBB2" wp14:editId="7CEA7B1F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строгие родители! Музыка – это воспитание характера без риска травмы: как хорошо, что такое возможно!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lastRenderedPageBreak/>
        <w:t>Занимаясь музыкой, ребёнок развивает МАТЕМАТИЧЕСКИЕ СПОСОБНОСТИ.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Он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пространственно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математики Оксфорда составляют 70% членов университетского музыкального клуба.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4A823DD6" wp14:editId="018B120A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музыке, и в речи.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Ромен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Роллан, каждый </w:t>
      </w:r>
      <w:proofErr w:type="gram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из</w:t>
      </w:r>
      <w:proofErr w:type="gram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которых знал не один иностранный язык, рекомендуют всем будущим полиглотам музыку.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4F3FAE32" wp14:editId="590AA694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мудрые родители будущих журналистов и переводчиков! Вначале было Слово, но ещё раньше был Звук.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lastRenderedPageBreak/>
        <w:t>из мелких фраз и мотивов.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Стихийное понимание музыкальной иерархии облегчает понимание компьютера, тоже сплошь иерархичного и структурного. Психологи доказали, что маленькие музыканты, ученики знаменитого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Шиничи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Сузуки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, если даже не слишком преуспели в развитии музыкального слуха и памяти, зато обошли своих сверстников по уровню структурного мышления.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8A56F15" wp14:editId="4DA34102">
            <wp:extent cx="152400" cy="1524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Microsoft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предпочитает сотрудников с музыкальным образованием.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Музыкальные занятия РАЗВИВАЮТ НАВЫКИ ОБЩЕНИЯ или, как их сегодня называют, коммуникативные навыки.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За годы учёбы ребёнок-музыкант познакомится с галантным и дружественным Моцартом, </w:t>
      </w:r>
      <w:proofErr w:type="gram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ершистым</w:t>
      </w:r>
      <w:proofErr w:type="gram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атлетичным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менеджера. Ведь для него едва ли не главное – понимать людей и, пользуясь своим пониманием, управлять ими.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B01D567" wp14:editId="60648491">
            <wp:extent cx="152400" cy="152400"/>
            <wp:effectExtent l="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Внимание, амбициозные родители будущих основателей </w:t>
      </w:r>
      <w:proofErr w:type="gram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бизнес-империй</w:t>
      </w:r>
      <w:proofErr w:type="gram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! Музыка ведет от сердца к сердцу, и самое грозное оружие топ-менеджера – обезоруживающая улыбка «хорошего парня».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lastRenderedPageBreak/>
        <w:t>Музыканты МЯГКОСЕРДЕЧНЫ И ОДНОВРЕМЕННО МУЖЕСТВЕННЫ.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B3E98B4" wp14:editId="7B74E5B0">
            <wp:extent cx="152400" cy="152400"/>
            <wp:effectExtent l="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Занятия музыкой ПРИУЧАЮТ «ВКЛЮЧАТЬСЯ ПО КОМАНДЕ».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Музыканты меньше боятся страшного слова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deadline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4E9C88E6" wp14:editId="663CB20C">
            <wp:extent cx="152400" cy="152400"/>
            <wp:effectExtent l="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беспокойные родители! Музыкальные занятия в детстве – это максимальная выдержка и артистизм на всю жизнь.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Музыкальные занятия ВОСПИТЫВАЮТ МАЛЕНЬКИХ «ЦЕЗАРЕЙ», умеющих делать много дел сразу.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lastRenderedPageBreak/>
        <w:t>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4187760A" wp14:editId="04C824E5">
            <wp:extent cx="152400" cy="152400"/>
            <wp:effectExtent l="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И наконец, музыка – наилучший ПУТЬ К ЖИЗНЕННОМУ УСПЕХУ.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Почему? См. пункты 1-9. Немудрено, что музыкальным прошлым отмечены многие знаменитости: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D3C0EB5" wp14:editId="540CDAFE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Агата Кристи свой первый рассказ написала о том, почему ей трудно играть на фортепиано на сцене;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C3A26AE" wp14:editId="2DEAA3F9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Кондолиза Райс, напротив, больше всего любит играть на публике в своём ослепительном концертном платье;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1DA15B3B" wp14:editId="52359CC1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441">
        <w:rPr>
          <w:rStyle w:val="apple-converted-space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Билл Клинтон уверен, что без саксофона никогда не стал бы президентом.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примеру!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 xml:space="preserve">Автор статьи - </w:t>
      </w:r>
      <w:proofErr w:type="spellStart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Кирнарская</w:t>
      </w:r>
      <w:proofErr w:type="spellEnd"/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Д.К. доктор искусствоведения, доктор психологических наук, проректор Российской академии музыки им. Гнесиных.</w:t>
      </w:r>
      <w:r w:rsidRPr="00BE3441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РАЗВИВАЙТЕСЬ С НАМИ!</w:t>
      </w:r>
    </w:p>
    <w:sectPr w:rsidR="0057124B" w:rsidRPr="00B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AF"/>
    <w:rsid w:val="007106AF"/>
    <w:rsid w:val="00955BF6"/>
    <w:rsid w:val="00AC4EDF"/>
    <w:rsid w:val="00B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6AF"/>
  </w:style>
  <w:style w:type="paragraph" w:styleId="a3">
    <w:name w:val="Balloon Text"/>
    <w:basedOn w:val="a"/>
    <w:link w:val="a4"/>
    <w:uiPriority w:val="99"/>
    <w:semiHidden/>
    <w:unhideWhenUsed/>
    <w:rsid w:val="0071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6AF"/>
  </w:style>
  <w:style w:type="paragraph" w:styleId="a3">
    <w:name w:val="Balloon Text"/>
    <w:basedOn w:val="a"/>
    <w:link w:val="a4"/>
    <w:uiPriority w:val="99"/>
    <w:semiHidden/>
    <w:unhideWhenUsed/>
    <w:rsid w:val="0071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2016-01-15T08:50:00Z</cp:lastPrinted>
  <dcterms:created xsi:type="dcterms:W3CDTF">2016-01-13T14:13:00Z</dcterms:created>
  <dcterms:modified xsi:type="dcterms:W3CDTF">2016-01-15T08:51:00Z</dcterms:modified>
</cp:coreProperties>
</file>